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012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A1024F" w:rsidRPr="00BB4211">
        <w:rPr>
          <w:rFonts w:ascii="Arial" w:hAnsi="Arial"/>
          <w:color w:val="auto"/>
          <w:sz w:val="22"/>
          <w:szCs w:val="22"/>
        </w:rPr>
        <w:t>cinco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A1024F" w:rsidRPr="00BB4211">
        <w:rPr>
          <w:rFonts w:ascii="Arial" w:hAnsi="Arial"/>
          <w:color w:val="auto"/>
          <w:sz w:val="22"/>
          <w:szCs w:val="22"/>
        </w:rPr>
        <w:t>feverei</w:t>
      </w:r>
      <w:r w:rsidR="00FD7175" w:rsidRPr="00BB4211">
        <w:rPr>
          <w:rFonts w:ascii="Arial" w:hAnsi="Arial"/>
          <w:color w:val="auto"/>
          <w:sz w:val="22"/>
          <w:szCs w:val="22"/>
        </w:rPr>
        <w:t>ro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</w:t>
      </w:r>
      <w:proofErr w:type="gramStart"/>
      <w:r w:rsidRPr="00BB4211">
        <w:rPr>
          <w:rFonts w:ascii="Arial" w:hAnsi="Arial"/>
          <w:color w:val="auto"/>
          <w:sz w:val="22"/>
          <w:szCs w:val="22"/>
        </w:rPr>
        <w:t xml:space="preserve">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>dalidade PREGÃO PRESENCIAL Nº</w:t>
      </w:r>
      <w:proofErr w:type="gramEnd"/>
      <w:r w:rsidR="001C164C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A1024F" w:rsidRPr="00BB4211">
        <w:rPr>
          <w:rFonts w:ascii="Arial" w:hAnsi="Arial"/>
          <w:color w:val="auto"/>
          <w:sz w:val="22"/>
          <w:szCs w:val="22"/>
        </w:rPr>
        <w:t>012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A1024F" w:rsidRPr="00BB4211">
        <w:rPr>
          <w:rFonts w:ascii="Arial" w:hAnsi="Arial"/>
          <w:color w:val="auto"/>
          <w:sz w:val="22"/>
          <w:szCs w:val="22"/>
        </w:rPr>
        <w:t>5899</w:t>
      </w:r>
      <w:r w:rsidR="00DC1F77" w:rsidRPr="00BB4211">
        <w:rPr>
          <w:rFonts w:ascii="Arial" w:hAnsi="Arial"/>
          <w:color w:val="auto"/>
          <w:sz w:val="22"/>
          <w:szCs w:val="22"/>
        </w:rPr>
        <w:t>/18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B92FC4" w:rsidRPr="00BB4211">
        <w:rPr>
          <w:rFonts w:ascii="Arial" w:hAnsi="Arial"/>
          <w:color w:val="auto"/>
          <w:sz w:val="22"/>
          <w:szCs w:val="22"/>
        </w:rPr>
        <w:t>Aquisição de 20</w:t>
      </w:r>
      <w:r w:rsidR="00A1024F" w:rsidRPr="00BB4211">
        <w:rPr>
          <w:rFonts w:ascii="Arial" w:hAnsi="Arial"/>
          <w:color w:val="auto"/>
          <w:sz w:val="22"/>
          <w:szCs w:val="22"/>
        </w:rPr>
        <w:t>(vinte) pneus novos para atender aos veículos da Secretaria Municipal de Assistência Social e Direitos Humanos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A1024F" w:rsidRPr="00BB4211">
        <w:rPr>
          <w:rFonts w:ascii="Arial" w:hAnsi="Arial"/>
          <w:color w:val="auto"/>
          <w:sz w:val="22"/>
          <w:szCs w:val="22"/>
        </w:rPr>
        <w:t>s</w:t>
      </w:r>
      <w:r w:rsidR="0067325D" w:rsidRPr="00BB4211">
        <w:rPr>
          <w:rFonts w:ascii="Arial" w:hAnsi="Arial"/>
          <w:color w:val="auto"/>
          <w:sz w:val="22"/>
          <w:szCs w:val="22"/>
        </w:rPr>
        <w:t>: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>W. MOREIRA DA SILVA SERVIÇOS E COMÉRCIO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>2.689,50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>dois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>, seiscentos e oitenta e nove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 e cinquenta centavos</w:t>
      </w:r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, </w:t>
      </w:r>
      <w:r w:rsidR="00A1024F" w:rsidRPr="00BB4211">
        <w:rPr>
          <w:rFonts w:ascii="Arial" w:hAnsi="Arial"/>
          <w:color w:val="auto"/>
          <w:sz w:val="22"/>
          <w:szCs w:val="22"/>
        </w:rPr>
        <w:t xml:space="preserve">Empresa 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KARINA BEAUCLAIR VOGAS </w:t>
      </w:r>
      <w:r w:rsidR="00B92FC4" w:rsidRPr="00BB4211">
        <w:rPr>
          <w:rFonts w:ascii="Arial" w:hAnsi="Arial"/>
          <w:color w:val="auto"/>
          <w:sz w:val="22"/>
          <w:szCs w:val="22"/>
        </w:rPr>
        <w:t xml:space="preserve">ofertou o menor lance para fornecer o item, conforme mapa de apuração, sendo o valor total de </w:t>
      </w:r>
      <w:r w:rsidR="00B92FC4" w:rsidRPr="00BB4211">
        <w:rPr>
          <w:rFonts w:ascii="Arial" w:hAnsi="Arial"/>
          <w:b/>
          <w:color w:val="auto"/>
          <w:sz w:val="22"/>
          <w:szCs w:val="22"/>
        </w:rPr>
        <w:t xml:space="preserve">R$2.062,00 (dois mil e sessenta e dois reais), </w:t>
      </w:r>
      <w:r w:rsidR="00B92FC4" w:rsidRPr="00BB4211">
        <w:rPr>
          <w:rFonts w:ascii="Arial" w:hAnsi="Arial"/>
          <w:color w:val="auto"/>
          <w:sz w:val="22"/>
          <w:szCs w:val="22"/>
        </w:rPr>
        <w:t xml:space="preserve">Empresa </w:t>
      </w:r>
      <w:r w:rsidR="00B92FC4" w:rsidRPr="00BB4211">
        <w:rPr>
          <w:rFonts w:ascii="Arial" w:hAnsi="Arial"/>
          <w:b/>
          <w:color w:val="auto"/>
          <w:sz w:val="22"/>
          <w:szCs w:val="22"/>
        </w:rPr>
        <w:t xml:space="preserve">BRUNO </w:t>
      </w:r>
      <w:proofErr w:type="gramStart"/>
      <w:r w:rsidR="00B92FC4" w:rsidRPr="00BB4211">
        <w:rPr>
          <w:rFonts w:ascii="Arial" w:hAnsi="Arial"/>
          <w:b/>
          <w:color w:val="auto"/>
          <w:sz w:val="22"/>
          <w:szCs w:val="22"/>
        </w:rPr>
        <w:t>BARROCA LIMA</w:t>
      </w:r>
      <w:proofErr w:type="gramEnd"/>
      <w:r w:rsidR="00B92FC4" w:rsidRPr="00BB4211">
        <w:rPr>
          <w:rFonts w:ascii="Arial" w:hAnsi="Arial"/>
          <w:b/>
          <w:color w:val="auto"/>
          <w:sz w:val="22"/>
          <w:szCs w:val="22"/>
        </w:rPr>
        <w:t xml:space="preserve"> COMÉRCIO DE PNEUS ACESSÓRIOS E REPRESENTAÇÕES EPP </w:t>
      </w:r>
      <w:r w:rsidR="00B92FC4" w:rsidRPr="00BB4211">
        <w:rPr>
          <w:rFonts w:ascii="Arial" w:hAnsi="Arial"/>
          <w:color w:val="auto"/>
          <w:sz w:val="22"/>
          <w:szCs w:val="22"/>
        </w:rPr>
        <w:t xml:space="preserve">ofertou o menor lance para fornecer o item, conforme mapa de apuração, sendo o valor total de </w:t>
      </w:r>
      <w:r w:rsidR="00B92FC4" w:rsidRPr="00BB4211">
        <w:rPr>
          <w:rFonts w:ascii="Arial" w:hAnsi="Arial"/>
          <w:b/>
          <w:color w:val="auto"/>
          <w:sz w:val="22"/>
          <w:szCs w:val="22"/>
        </w:rPr>
        <w:t xml:space="preserve">R$2.037,50 (dois mil, trinta e sete reais e cinquenta centavos), </w:t>
      </w:r>
      <w:r w:rsidR="00B92FC4" w:rsidRPr="00BB4211">
        <w:rPr>
          <w:rFonts w:ascii="Arial" w:hAnsi="Arial"/>
          <w:color w:val="auto"/>
          <w:sz w:val="22"/>
          <w:szCs w:val="22"/>
        </w:rPr>
        <w:t xml:space="preserve">totalizando o valor das 03(três) empresas em </w:t>
      </w:r>
      <w:r w:rsidR="00B92FC4" w:rsidRPr="00BB4211">
        <w:rPr>
          <w:rFonts w:ascii="Arial" w:hAnsi="Arial"/>
          <w:b/>
          <w:color w:val="auto"/>
          <w:sz w:val="22"/>
          <w:szCs w:val="22"/>
        </w:rPr>
        <w:t>R$6.789,00 (seis mil, setecentos e oitenta e nove reais)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BB4211" w:rsidRPr="00BB4211">
        <w:rPr>
          <w:sz w:val="22"/>
          <w:szCs w:val="22"/>
        </w:rPr>
        <w:t>13 de fevereiro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  <w:bookmarkStart w:id="0" w:name="_GoBack"/>
      <w:bookmarkEnd w:id="0"/>
    </w:p>
    <w:p w:rsidR="00D21CC8" w:rsidRPr="00BB4211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FLÁ</w:t>
      </w:r>
      <w:r w:rsidR="00D0033A" w:rsidRPr="00BB4211">
        <w:rPr>
          <w:b/>
          <w:sz w:val="22"/>
          <w:szCs w:val="22"/>
        </w:rPr>
        <w:t>VIO DE ALMEIDA ALBUQUERQUE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6F0D9D" w:rsidRPr="00BB4211">
        <w:rPr>
          <w:b/>
          <w:sz w:val="22"/>
          <w:szCs w:val="22"/>
        </w:rPr>
        <w:t>ecretário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 w:rsidRPr="00BB4211">
        <w:rPr>
          <w:b/>
          <w:sz w:val="22"/>
          <w:szCs w:val="22"/>
        </w:rPr>
        <w:t xml:space="preserve">Matrícula 41/6596 -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BB4211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1556137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87DC-753D-454C-9DB1-8B5F14CA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7</cp:revision>
  <cp:lastPrinted>2018-12-06T17:11:00Z</cp:lastPrinted>
  <dcterms:created xsi:type="dcterms:W3CDTF">2018-12-28T12:13:00Z</dcterms:created>
  <dcterms:modified xsi:type="dcterms:W3CDTF">2019-02-13T11:43:00Z</dcterms:modified>
</cp:coreProperties>
</file>